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F0" w:rsidRPr="006825F2" w:rsidRDefault="00E81AF0" w:rsidP="00E81AF0">
      <w:pPr>
        <w:spacing w:after="0" w:line="254" w:lineRule="auto"/>
        <w:ind w:firstLine="708"/>
        <w:jc w:val="right"/>
        <w:rPr>
          <w:b/>
        </w:rPr>
      </w:pPr>
      <w:r w:rsidRPr="006825F2">
        <w:rPr>
          <w:b/>
        </w:rPr>
        <w:t>Приложение № 1</w:t>
      </w:r>
    </w:p>
    <w:p w:rsidR="00E81AF0" w:rsidRPr="006825F2" w:rsidRDefault="00E81AF0" w:rsidP="00E81AF0">
      <w:pPr>
        <w:spacing w:after="0" w:line="240" w:lineRule="auto"/>
        <w:ind w:left="6237" w:firstLine="0"/>
        <w:jc w:val="center"/>
        <w:rPr>
          <w:sz w:val="20"/>
          <w:szCs w:val="20"/>
        </w:rPr>
      </w:pPr>
      <w:r w:rsidRPr="006825F2">
        <w:rPr>
          <w:sz w:val="20"/>
          <w:szCs w:val="20"/>
        </w:rPr>
        <w:t>Форма утверждена</w:t>
      </w:r>
    </w:p>
    <w:p w:rsidR="00E81AF0" w:rsidRPr="006825F2" w:rsidRDefault="00E81AF0" w:rsidP="00E81AF0">
      <w:pPr>
        <w:spacing w:after="0" w:line="240" w:lineRule="auto"/>
        <w:ind w:left="6237" w:firstLine="0"/>
        <w:jc w:val="center"/>
        <w:rPr>
          <w:sz w:val="20"/>
          <w:szCs w:val="20"/>
        </w:rPr>
      </w:pPr>
      <w:r w:rsidRPr="006825F2">
        <w:rPr>
          <w:sz w:val="20"/>
          <w:szCs w:val="20"/>
        </w:rPr>
        <w:t>решением Совета Адвокатской палаты</w:t>
      </w:r>
    </w:p>
    <w:p w:rsidR="00E81AF0" w:rsidRPr="006825F2" w:rsidRDefault="00E81AF0" w:rsidP="00E81AF0">
      <w:pPr>
        <w:spacing w:after="0" w:line="240" w:lineRule="auto"/>
        <w:ind w:left="6237" w:firstLine="0"/>
        <w:jc w:val="center"/>
        <w:rPr>
          <w:spacing w:val="-12"/>
          <w:sz w:val="20"/>
          <w:szCs w:val="20"/>
        </w:rPr>
      </w:pPr>
      <w:r w:rsidRPr="006825F2">
        <w:rPr>
          <w:sz w:val="20"/>
          <w:szCs w:val="20"/>
        </w:rPr>
        <w:t>Республики Дагестан от 26 марта 2019 года (протокол № 3)</w:t>
      </w:r>
    </w:p>
    <w:p w:rsidR="00E81AF0" w:rsidRPr="00D71860" w:rsidRDefault="00E81AF0" w:rsidP="00D71860">
      <w:pPr>
        <w:tabs>
          <w:tab w:val="left" w:pos="4395"/>
        </w:tabs>
        <w:spacing w:after="0" w:line="240" w:lineRule="auto"/>
        <w:ind w:firstLine="0"/>
        <w:jc w:val="left"/>
      </w:pPr>
    </w:p>
    <w:p w:rsidR="00E81AF0" w:rsidRPr="00D71860" w:rsidRDefault="00E81AF0" w:rsidP="00D71860">
      <w:pPr>
        <w:tabs>
          <w:tab w:val="left" w:pos="4395"/>
        </w:tabs>
        <w:spacing w:after="0" w:line="240" w:lineRule="auto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E81AF0" w:rsidRPr="00D71860" w:rsidTr="00D71860">
        <w:trPr>
          <w:trHeight w:val="1240"/>
        </w:trPr>
        <w:tc>
          <w:tcPr>
            <w:tcW w:w="5000" w:type="pct"/>
          </w:tcPr>
          <w:p w:rsidR="00E81AF0" w:rsidRPr="00D71860" w:rsidRDefault="00D71860" w:rsidP="00D71860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firstLine="0"/>
              <w:jc w:val="center"/>
              <w:rPr>
                <w:b/>
                <w:bCs/>
              </w:rPr>
            </w:pPr>
            <w:r w:rsidRPr="00D71860">
              <w:rPr>
                <w:b/>
                <w:bCs/>
              </w:rPr>
              <w:t>СВЕДЕНИЯ О ЗАНЯТОСТИ АДВОКАТОВ</w:t>
            </w:r>
            <w:r w:rsidRPr="00D71860">
              <w:rPr>
                <w:b/>
                <w:bCs/>
              </w:rPr>
              <w:br/>
            </w:r>
            <w:r w:rsidR="00E81AF0" w:rsidRPr="00D71860">
              <w:rPr>
                <w:b/>
                <w:bCs/>
              </w:rPr>
              <w:t xml:space="preserve">И НАРУШЕНИЯХ </w:t>
            </w:r>
            <w:r w:rsidRPr="00D71860">
              <w:rPr>
                <w:b/>
                <w:bCs/>
              </w:rPr>
              <w:t>ПРОФЕССИОНАЛЬНЫХ ПРАВ АДВОКАТОВ</w:t>
            </w:r>
            <w:r w:rsidRPr="00D71860">
              <w:rPr>
                <w:b/>
                <w:bCs/>
              </w:rPr>
              <w:br/>
            </w:r>
            <w:r w:rsidR="00E81AF0" w:rsidRPr="00D71860">
              <w:rPr>
                <w:b/>
                <w:bCs/>
              </w:rPr>
              <w:t>АДВОКАТСКОЙ</w:t>
            </w:r>
            <w:r w:rsidR="00E81AF0" w:rsidRPr="00D71860">
              <w:rPr>
                <w:bCs/>
              </w:rPr>
              <w:t xml:space="preserve"> </w:t>
            </w:r>
            <w:r w:rsidR="00E81AF0" w:rsidRPr="00D71860">
              <w:rPr>
                <w:b/>
                <w:bCs/>
              </w:rPr>
              <w:t>ПАЛАТЫ РЕСПУБЛИКИ ДАГЕСТАН</w:t>
            </w:r>
            <w:r w:rsidRPr="00D71860">
              <w:rPr>
                <w:b/>
                <w:bCs/>
              </w:rPr>
              <w:br/>
            </w:r>
            <w:r w:rsidR="00E81AF0" w:rsidRPr="00D71860">
              <w:rPr>
                <w:b/>
              </w:rPr>
              <w:t>за 20</w:t>
            </w:r>
            <w:r w:rsidRPr="00D71860">
              <w:rPr>
                <w:b/>
              </w:rPr>
              <w:t>_</w:t>
            </w:r>
            <w:r w:rsidR="00E81AF0" w:rsidRPr="00D71860">
              <w:rPr>
                <w:b/>
              </w:rPr>
              <w:t>___ г.</w:t>
            </w:r>
          </w:p>
        </w:tc>
      </w:tr>
    </w:tbl>
    <w:p w:rsidR="00E81AF0" w:rsidRPr="00D71860" w:rsidRDefault="00E81AF0" w:rsidP="00E81AF0">
      <w:pPr>
        <w:tabs>
          <w:tab w:val="left" w:pos="4395"/>
        </w:tabs>
        <w:spacing w:after="0" w:line="240" w:lineRule="auto"/>
        <w:ind w:firstLine="0"/>
        <w:jc w:val="left"/>
      </w:pPr>
    </w:p>
    <w:p w:rsidR="00E81AF0" w:rsidRPr="00D71860" w:rsidRDefault="00E81AF0" w:rsidP="00E81AF0">
      <w:pPr>
        <w:tabs>
          <w:tab w:val="left" w:pos="1830"/>
        </w:tabs>
        <w:spacing w:after="0" w:line="240" w:lineRule="auto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E81AF0" w:rsidRPr="00D71860" w:rsidTr="00D71860">
        <w:trPr>
          <w:trHeight w:val="1134"/>
        </w:trPr>
        <w:tc>
          <w:tcPr>
            <w:tcW w:w="5000" w:type="pct"/>
          </w:tcPr>
          <w:p w:rsidR="00E81AF0" w:rsidRPr="00D71860" w:rsidRDefault="00E81AF0" w:rsidP="00D71860">
            <w:pPr>
              <w:tabs>
                <w:tab w:val="left" w:pos="1830"/>
              </w:tabs>
              <w:spacing w:after="0" w:line="240" w:lineRule="auto"/>
              <w:ind w:firstLine="0"/>
              <w:jc w:val="left"/>
            </w:pPr>
            <w:r w:rsidRPr="00D71860">
              <w:t>Наименование отчитывающегося ад</w:t>
            </w:r>
            <w:r w:rsidR="00D71860" w:rsidRPr="00D71860">
              <w:t xml:space="preserve">вокатского образования: </w:t>
            </w:r>
          </w:p>
        </w:tc>
      </w:tr>
      <w:tr w:rsidR="00E81AF0" w:rsidRPr="00D71860" w:rsidTr="00D71860">
        <w:trPr>
          <w:trHeight w:val="1134"/>
        </w:trPr>
        <w:tc>
          <w:tcPr>
            <w:tcW w:w="5000" w:type="pct"/>
          </w:tcPr>
          <w:p w:rsidR="00E81AF0" w:rsidRPr="00D71860" w:rsidRDefault="00E81AF0" w:rsidP="00D71860">
            <w:pPr>
              <w:tabs>
                <w:tab w:val="left" w:pos="5325"/>
              </w:tabs>
              <w:spacing w:after="0" w:line="240" w:lineRule="auto"/>
              <w:ind w:firstLine="0"/>
              <w:jc w:val="left"/>
            </w:pPr>
            <w:r w:rsidRPr="00D71860">
              <w:t>Почтовый адрес:</w:t>
            </w:r>
            <w:r w:rsidR="00D71860">
              <w:t xml:space="preserve"> </w:t>
            </w:r>
          </w:p>
        </w:tc>
      </w:tr>
    </w:tbl>
    <w:p w:rsidR="00E81AF0" w:rsidRPr="00D71860" w:rsidRDefault="00E81AF0" w:rsidP="00E81AF0">
      <w:pPr>
        <w:tabs>
          <w:tab w:val="left" w:pos="1830"/>
        </w:tabs>
        <w:spacing w:after="0" w:line="240" w:lineRule="auto"/>
        <w:ind w:firstLine="0"/>
        <w:jc w:val="left"/>
      </w:pPr>
    </w:p>
    <w:p w:rsidR="00E81AF0" w:rsidRPr="00D71860" w:rsidRDefault="00E81AF0" w:rsidP="00E81AF0">
      <w:pPr>
        <w:tabs>
          <w:tab w:val="left" w:pos="1830"/>
        </w:tabs>
        <w:spacing w:after="0" w:line="240" w:lineRule="auto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E81AF0" w:rsidRPr="00D71860" w:rsidTr="00D71860">
        <w:trPr>
          <w:trHeight w:val="1134"/>
        </w:trPr>
        <w:tc>
          <w:tcPr>
            <w:tcW w:w="5000" w:type="pct"/>
          </w:tcPr>
          <w:p w:rsidR="00E81AF0" w:rsidRPr="00D71860" w:rsidRDefault="00E81AF0" w:rsidP="00D71860">
            <w:pPr>
              <w:tabs>
                <w:tab w:val="left" w:pos="1830"/>
                <w:tab w:val="left" w:pos="3780"/>
              </w:tabs>
              <w:spacing w:after="0" w:line="240" w:lineRule="auto"/>
              <w:ind w:firstLine="0"/>
              <w:jc w:val="left"/>
            </w:pPr>
            <w:r w:rsidRPr="00D71860">
              <w:t xml:space="preserve">Наименование получателя: </w:t>
            </w:r>
          </w:p>
        </w:tc>
      </w:tr>
      <w:tr w:rsidR="00E81AF0" w:rsidRPr="00D71860" w:rsidTr="00D71860">
        <w:trPr>
          <w:trHeight w:val="1134"/>
        </w:trPr>
        <w:tc>
          <w:tcPr>
            <w:tcW w:w="5000" w:type="pct"/>
          </w:tcPr>
          <w:p w:rsidR="00E81AF0" w:rsidRPr="00D71860" w:rsidRDefault="00E81AF0" w:rsidP="00D71860">
            <w:pPr>
              <w:tabs>
                <w:tab w:val="left" w:pos="3930"/>
              </w:tabs>
              <w:spacing w:after="0" w:line="240" w:lineRule="auto"/>
              <w:ind w:firstLine="0"/>
              <w:jc w:val="left"/>
            </w:pPr>
            <w:r w:rsidRPr="00D71860">
              <w:t>Почтовый адрес:</w:t>
            </w:r>
            <w:r w:rsidR="00D71860" w:rsidRPr="00D71860">
              <w:t xml:space="preserve"> </w:t>
            </w:r>
          </w:p>
        </w:tc>
      </w:tr>
    </w:tbl>
    <w:p w:rsidR="00E81AF0" w:rsidRPr="00D71860" w:rsidRDefault="00E81AF0" w:rsidP="00E81AF0">
      <w:pPr>
        <w:spacing w:after="0" w:line="240" w:lineRule="auto"/>
        <w:ind w:firstLine="0"/>
        <w:jc w:val="left"/>
      </w:pPr>
    </w:p>
    <w:p w:rsidR="00E81AF0" w:rsidRPr="00D71860" w:rsidRDefault="00E81AF0" w:rsidP="00E81AF0">
      <w:pPr>
        <w:spacing w:after="0" w:line="240" w:lineRule="auto"/>
        <w:ind w:firstLine="0"/>
        <w:jc w:val="left"/>
      </w:pPr>
    </w:p>
    <w:p w:rsidR="00E81AF0" w:rsidRPr="00D71860" w:rsidRDefault="00E81AF0" w:rsidP="00D71860">
      <w:pPr>
        <w:spacing w:after="0" w:line="240" w:lineRule="auto"/>
        <w:ind w:firstLine="0"/>
      </w:pPr>
      <w:r w:rsidRPr="00D71860">
        <w:t>Срок для представления данных сведений адвокатами руководителям адвокатских образований, членами которых они являются (коллегии адвокатов, адвокатские бюро): до 15 января следующего за отчетным периодом года.</w:t>
      </w:r>
    </w:p>
    <w:p w:rsidR="00E81AF0" w:rsidRPr="00D71860" w:rsidRDefault="00E81AF0" w:rsidP="00D71860">
      <w:pPr>
        <w:spacing w:after="0" w:line="240" w:lineRule="auto"/>
        <w:ind w:firstLine="0"/>
      </w:pPr>
    </w:p>
    <w:p w:rsidR="00E81AF0" w:rsidRPr="00D71860" w:rsidRDefault="00E81AF0" w:rsidP="00D71860">
      <w:pPr>
        <w:spacing w:after="0" w:line="240" w:lineRule="auto"/>
        <w:ind w:firstLine="0"/>
      </w:pPr>
      <w:r w:rsidRPr="00D71860">
        <w:t>Срок представления данных сведений руководителями адвокатских образований (адвокатских кабинетов, коллегий адвокатов, адвокатских бюро, а также созданных на территории Республики Дагестан филиалов коллегий адвокатов, у</w:t>
      </w:r>
      <w:r w:rsidR="00D71860">
        <w:t>чреждённых в иных субъектах РФ)</w:t>
      </w:r>
      <w:r w:rsidRPr="00D71860">
        <w:t xml:space="preserve"> в Адвокатскую палату Республики Дагестан: до 20 января следующего за отчетным периодом года</w:t>
      </w:r>
      <w:r w:rsidR="00D71860">
        <w:t>.</w:t>
      </w:r>
    </w:p>
    <w:p w:rsidR="00E81AF0" w:rsidRDefault="00E81AF0" w:rsidP="00D71860">
      <w:pPr>
        <w:spacing w:after="0" w:line="240" w:lineRule="auto"/>
        <w:ind w:firstLine="0"/>
        <w:jc w:val="center"/>
        <w:rPr>
          <w:b/>
        </w:rPr>
      </w:pPr>
      <w:r w:rsidRPr="006825F2">
        <w:rPr>
          <w:sz w:val="20"/>
          <w:szCs w:val="20"/>
        </w:rPr>
        <w:br w:type="page"/>
      </w:r>
      <w:r w:rsidRPr="00D71860">
        <w:rPr>
          <w:b/>
        </w:rPr>
        <w:lastRenderedPageBreak/>
        <w:t>Сведения о работе адвок</w:t>
      </w:r>
      <w:r w:rsidR="00D71860" w:rsidRPr="00D71860">
        <w:rPr>
          <w:b/>
        </w:rPr>
        <w:t xml:space="preserve">атских образований Адвокатской </w:t>
      </w:r>
      <w:r w:rsidRPr="00D71860">
        <w:rPr>
          <w:b/>
        </w:rPr>
        <w:t>палаты</w:t>
      </w:r>
      <w:r w:rsidR="007B501F">
        <w:rPr>
          <w:b/>
        </w:rPr>
        <w:br/>
      </w:r>
      <w:r w:rsidRPr="00D71860">
        <w:rPr>
          <w:b/>
        </w:rPr>
        <w:t>Республики Дагестан за 20_____ год.</w:t>
      </w:r>
    </w:p>
    <w:p w:rsidR="00E81AF0" w:rsidRPr="00D71860" w:rsidRDefault="00E81AF0" w:rsidP="00256BE1">
      <w:pPr>
        <w:spacing w:before="240" w:after="240" w:line="240" w:lineRule="auto"/>
        <w:ind w:firstLine="0"/>
        <w:jc w:val="center"/>
        <w:rPr>
          <w:b/>
        </w:rPr>
      </w:pPr>
      <w:r w:rsidRPr="00D71860">
        <w:rPr>
          <w:b/>
        </w:rPr>
        <w:t>Раздел 1. Сведения о составе адвокатского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804"/>
        <w:gridCol w:w="851"/>
        <w:gridCol w:w="985"/>
      </w:tblGrid>
      <w:tr w:rsidR="005F7250" w:rsidRPr="005F7250" w:rsidTr="00310BAD">
        <w:trPr>
          <w:trHeight w:val="312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5F7250" w:rsidP="005F725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F7250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F7250">
              <w:rPr>
                <w:b/>
                <w:sz w:val="20"/>
                <w:szCs w:val="20"/>
              </w:rPr>
              <w:t>Всего</w:t>
            </w:r>
          </w:p>
        </w:tc>
      </w:tr>
      <w:tr w:rsidR="005F7250" w:rsidRPr="005F7250" w:rsidTr="00310BAD">
        <w:trPr>
          <w:trHeight w:val="312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5F7250">
              <w:rPr>
                <w:b/>
              </w:rPr>
              <w:t>Количество адвокатов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1.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в том числе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принятых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отчисленных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3.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мужчин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4.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женщин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5.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имеющих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государственные награды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6.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почетное звание «Заслуженный юрист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7.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учёную степень доктора юридических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8.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учёную степень кандидата юридических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9.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в возрасте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до 30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10.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старше 60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11.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имеющих стаж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до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12.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от 5 до 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13</w:t>
            </w:r>
            <w:r w:rsidR="005F7250"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от 10 до 25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14</w:t>
            </w:r>
            <w:r w:rsidR="005F7250"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</w:pPr>
            <w:r w:rsidRPr="005F7250">
              <w:t>от 25 лет и выше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15</w:t>
            </w:r>
            <w:r w:rsidR="005F7250"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  <w:tr w:rsidR="005F7250" w:rsidRPr="005F7250" w:rsidTr="00310BAD">
        <w:trPr>
          <w:trHeight w:val="312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5F7250">
              <w:rPr>
                <w:b/>
              </w:rPr>
              <w:t>Количество стажеров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  <w:r w:rsidRPr="005F7250">
              <w:t>16</w:t>
            </w:r>
            <w:r w:rsidR="005F7250"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F0" w:rsidRPr="005F7250" w:rsidRDefault="00E81AF0" w:rsidP="005F7250">
            <w:pPr>
              <w:spacing w:after="0" w:line="240" w:lineRule="auto"/>
              <w:ind w:firstLine="0"/>
              <w:jc w:val="center"/>
            </w:pPr>
          </w:p>
        </w:tc>
      </w:tr>
    </w:tbl>
    <w:p w:rsidR="00E81AF0" w:rsidRPr="005F7250" w:rsidRDefault="00E81AF0" w:rsidP="00256BE1">
      <w:pPr>
        <w:spacing w:before="240" w:after="240" w:line="240" w:lineRule="auto"/>
        <w:ind w:firstLine="0"/>
        <w:jc w:val="center"/>
        <w:rPr>
          <w:b/>
        </w:rPr>
      </w:pPr>
      <w:r w:rsidRPr="005F7250">
        <w:rPr>
          <w:b/>
        </w:rPr>
        <w:t>Раздел 2. Юридическая помощь физическим лицам и организациям, оказанная адвокатами в соответствии с заключёнными соглашениями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6804"/>
        <w:gridCol w:w="851"/>
        <w:gridCol w:w="982"/>
      </w:tblGrid>
      <w:tr w:rsidR="00E81AF0" w:rsidRPr="00310BAD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10BAD">
              <w:rPr>
                <w:b/>
                <w:bCs/>
                <w:sz w:val="20"/>
                <w:szCs w:val="20"/>
              </w:rPr>
              <w:t>Содержание сведений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10BAD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10BA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81AF0" w:rsidRPr="005F7250" w:rsidTr="00310BAD">
        <w:trPr>
          <w:trHeight w:val="312"/>
        </w:trPr>
        <w:tc>
          <w:tcPr>
            <w:tcW w:w="9905" w:type="dxa"/>
            <w:gridSpan w:val="4"/>
            <w:shd w:val="clear" w:color="auto" w:fill="auto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310BAD">
              <w:rPr>
                <w:b/>
                <w:bCs/>
              </w:rPr>
              <w:t>Юридическая помощь физическим лицам по соглашению</w:t>
            </w: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Cs/>
              </w:rPr>
            </w:pPr>
            <w:r w:rsidRPr="00310BAD">
              <w:rPr>
                <w:bCs/>
              </w:rPr>
              <w:t>Количество устных правовых консультаций по соглашению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1.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Cs/>
              </w:rPr>
            </w:pPr>
            <w:r w:rsidRPr="00310BAD">
              <w:rPr>
                <w:bCs/>
              </w:rPr>
              <w:t>Количество составленных правовых документов по соглашению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2.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310BAD">
              <w:rPr>
                <w:b/>
                <w:bCs/>
              </w:rPr>
              <w:t xml:space="preserve">Количество соглашений по ведению уголовных дел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10BAD">
              <w:rPr>
                <w:b/>
              </w:rPr>
              <w:t>3.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том числе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досудебной стадии (проверка сообщений о преступлении, дознание, предварительное следствие)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4.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первой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5.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апелляционной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6.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кассационной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7.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надзорной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8.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310BAD">
              <w:rPr>
                <w:b/>
                <w:bCs/>
              </w:rPr>
              <w:t xml:space="preserve">Количество соглашений по ведению гражданских дел </w:t>
            </w:r>
            <w:proofErr w:type="gramStart"/>
            <w:r w:rsidRPr="00310BAD">
              <w:rPr>
                <w:b/>
                <w:bCs/>
              </w:rPr>
              <w:t>согласно подсудности</w:t>
            </w:r>
            <w:proofErr w:type="gramEnd"/>
            <w:r w:rsidRPr="00310BAD">
              <w:rPr>
                <w:b/>
                <w:bCs/>
              </w:rPr>
              <w:t xml:space="preserve"> установленной ГПК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10BAD">
              <w:rPr>
                <w:b/>
                <w:lang w:val="en-US"/>
              </w:rPr>
              <w:t>9</w:t>
            </w:r>
            <w:r w:rsidRPr="00310BAD">
              <w:rPr>
                <w:b/>
              </w:rPr>
              <w:t>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том числе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 xml:space="preserve">в суде </w:t>
            </w:r>
            <w:r w:rsidRPr="00310BAD">
              <w:rPr>
                <w:lang w:val="en-US"/>
              </w:rPr>
              <w:t>I</w:t>
            </w:r>
            <w:r w:rsidRPr="00310BAD">
              <w:t xml:space="preserve">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10.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апелляционной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11.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кассационной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12.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надзорной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13.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310BAD">
              <w:rPr>
                <w:b/>
                <w:bCs/>
              </w:rPr>
              <w:t xml:space="preserve">Количество соглашений по ведению гражданских дел </w:t>
            </w:r>
            <w:proofErr w:type="gramStart"/>
            <w:r w:rsidRPr="00310BAD">
              <w:rPr>
                <w:b/>
                <w:bCs/>
              </w:rPr>
              <w:t>согласно подсудности</w:t>
            </w:r>
            <w:proofErr w:type="gramEnd"/>
            <w:r w:rsidRPr="00310BAD">
              <w:rPr>
                <w:b/>
                <w:bCs/>
              </w:rPr>
              <w:t xml:space="preserve"> установленной АПК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10BAD">
              <w:rPr>
                <w:b/>
              </w:rPr>
              <w:t>14.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том числе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 xml:space="preserve">в суде </w:t>
            </w:r>
            <w:r w:rsidRPr="00310BAD">
              <w:rPr>
                <w:lang w:val="en-US"/>
              </w:rPr>
              <w:t>I</w:t>
            </w:r>
            <w:r w:rsidRPr="00310BAD">
              <w:t xml:space="preserve">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rPr>
                <w:lang w:val="en-US"/>
              </w:rPr>
              <w:t>15</w:t>
            </w:r>
            <w:r w:rsidRPr="00310BAD">
              <w:t>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апелляционной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rPr>
                <w:lang w:val="en-US"/>
              </w:rPr>
              <w:t>1</w:t>
            </w:r>
            <w:r w:rsidRPr="00310BAD">
              <w:t>6.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кассационной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rPr>
                <w:lang w:val="en-US"/>
              </w:rPr>
              <w:t>1</w:t>
            </w:r>
            <w:r w:rsidRPr="00310BAD">
              <w:t>7.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надзорной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rPr>
                <w:lang w:val="en-US"/>
              </w:rPr>
              <w:t>1</w:t>
            </w:r>
            <w:r w:rsidRPr="00310BAD">
              <w:t>8.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310BAD">
              <w:rPr>
                <w:b/>
              </w:rPr>
              <w:lastRenderedPageBreak/>
              <w:t>Количество соглашений по ведению гражданских дел согласно подсудности, установленной КАС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10BAD">
              <w:rPr>
                <w:b/>
              </w:rPr>
              <w:t>19.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том числе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1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20.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апелляционной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21.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кассационной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22.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310BAD" w:rsidRPr="005F7250" w:rsidTr="00310BAD">
        <w:trPr>
          <w:trHeight w:val="312"/>
        </w:trPr>
        <w:tc>
          <w:tcPr>
            <w:tcW w:w="1268" w:type="dxa"/>
            <w:vMerge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в суде надзорной инстанции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  <w:r w:rsidRPr="00310BAD">
              <w:t>23.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310BAD" w:rsidP="00310BAD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310BAD">
              <w:rPr>
                <w:b/>
                <w:bCs/>
              </w:rPr>
              <w:t>Количество соглашений</w:t>
            </w:r>
            <w:r w:rsidR="00E81AF0" w:rsidRPr="00310BAD">
              <w:rPr>
                <w:b/>
                <w:bCs/>
              </w:rPr>
              <w:t xml:space="preserve"> по ведению административных дел согласно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10BAD">
              <w:rPr>
                <w:b/>
              </w:rPr>
              <w:t>24.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310BAD">
              <w:rPr>
                <w:b/>
                <w:bCs/>
              </w:rPr>
              <w:t>Количество соглашений по ведению дел в Конституционном суде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336270" w:rsidP="00310BAD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81AF0" w:rsidRPr="00310BAD">
              <w:rPr>
                <w:b/>
              </w:rPr>
              <w:t>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310BAD">
              <w:rPr>
                <w:b/>
                <w:bCs/>
              </w:rPr>
              <w:t>Количество соглашений по защите граждан РФ за рубежом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10BAD">
              <w:rPr>
                <w:b/>
                <w:lang w:val="en-US"/>
              </w:rPr>
              <w:t>2</w:t>
            </w:r>
            <w:r w:rsidRPr="00310BAD">
              <w:rPr>
                <w:b/>
              </w:rPr>
              <w:t>6.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310BAD">
              <w:rPr>
                <w:b/>
                <w:bCs/>
              </w:rPr>
              <w:t>Количество соглашений по ведению дел в Европейском суде по правам человека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10BAD">
              <w:rPr>
                <w:b/>
                <w:lang w:val="en-US"/>
              </w:rPr>
              <w:t>2</w:t>
            </w:r>
            <w:r w:rsidRPr="00310BAD">
              <w:rPr>
                <w:b/>
              </w:rPr>
              <w:t>7.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310BAD">
              <w:rPr>
                <w:b/>
                <w:bCs/>
              </w:rPr>
              <w:t>Всего заключенных соглашений*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310BAD">
              <w:rPr>
                <w:b/>
                <w:lang w:val="en-US"/>
              </w:rPr>
              <w:t>2</w:t>
            </w:r>
            <w:r w:rsidRPr="00310BAD">
              <w:rPr>
                <w:b/>
              </w:rPr>
              <w:t>8.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E81AF0" w:rsidRPr="005F7250" w:rsidTr="00310BAD">
        <w:trPr>
          <w:trHeight w:val="312"/>
        </w:trPr>
        <w:tc>
          <w:tcPr>
            <w:tcW w:w="9905" w:type="dxa"/>
            <w:gridSpan w:val="4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310BAD">
              <w:rPr>
                <w:b/>
                <w:bCs/>
              </w:rPr>
              <w:t>Юридическая помощь организациям по соглашению</w:t>
            </w: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Количество организаций, с которыми заключены соглашения на оказание юридической помощи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336270" w:rsidP="00310BAD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29</w:t>
            </w:r>
            <w:r w:rsidR="00E81AF0" w:rsidRPr="00310BAD">
              <w:t>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>Количество соглашений на оказание юридической помощи, заключенных в отчетном периоде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336270" w:rsidP="00310BAD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30</w:t>
            </w:r>
            <w:r w:rsidR="00E81AF0" w:rsidRPr="00310BAD">
              <w:t>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 xml:space="preserve">Количество </w:t>
            </w:r>
            <w:r w:rsidRPr="00310BAD">
              <w:rPr>
                <w:bCs/>
              </w:rPr>
              <w:t xml:space="preserve">соглашений </w:t>
            </w:r>
            <w:r w:rsidRPr="00310BAD">
              <w:t>по ведению дел в арбитражных судах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336270" w:rsidP="00310BAD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31</w:t>
            </w:r>
            <w:r w:rsidR="00E81AF0" w:rsidRPr="00310BAD">
              <w:t>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5F7250" w:rsidTr="00310BAD">
        <w:trPr>
          <w:trHeight w:val="312"/>
        </w:trPr>
        <w:tc>
          <w:tcPr>
            <w:tcW w:w="8072" w:type="dxa"/>
            <w:gridSpan w:val="2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left"/>
            </w:pPr>
            <w:r w:rsidRPr="00310BAD">
              <w:t xml:space="preserve">Количество </w:t>
            </w:r>
            <w:r w:rsidRPr="00310BAD">
              <w:rPr>
                <w:bCs/>
              </w:rPr>
              <w:t xml:space="preserve">соглашений </w:t>
            </w:r>
            <w:r w:rsidRPr="00310BAD">
              <w:t>по ведению дел в иных судах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1AF0" w:rsidRPr="00310BAD" w:rsidRDefault="00336270" w:rsidP="00310BAD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32</w:t>
            </w:r>
            <w:r w:rsidR="00E81AF0" w:rsidRPr="00310BAD">
              <w:t>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81AF0" w:rsidRPr="00310BAD" w:rsidRDefault="00E81AF0" w:rsidP="00310BAD">
            <w:pPr>
              <w:spacing w:after="0" w:line="240" w:lineRule="auto"/>
              <w:ind w:firstLine="0"/>
              <w:jc w:val="center"/>
            </w:pPr>
          </w:p>
        </w:tc>
      </w:tr>
    </w:tbl>
    <w:p w:rsidR="00E81AF0" w:rsidRPr="006825F2" w:rsidRDefault="00E81AF0" w:rsidP="00E81AF0">
      <w:pPr>
        <w:spacing w:after="0" w:line="240" w:lineRule="auto"/>
        <w:ind w:firstLine="0"/>
        <w:jc w:val="left"/>
        <w:rPr>
          <w:b/>
          <w:i/>
          <w:sz w:val="20"/>
          <w:szCs w:val="20"/>
        </w:rPr>
      </w:pPr>
      <w:r w:rsidRPr="006825F2">
        <w:rPr>
          <w:b/>
          <w:sz w:val="20"/>
          <w:szCs w:val="20"/>
        </w:rPr>
        <w:t>*</w:t>
      </w:r>
      <w:r w:rsidR="00982197">
        <w:rPr>
          <w:b/>
          <w:sz w:val="20"/>
          <w:szCs w:val="20"/>
        </w:rPr>
        <w:t xml:space="preserve"> </w:t>
      </w:r>
      <w:r w:rsidRPr="006825F2">
        <w:rPr>
          <w:b/>
          <w:i/>
          <w:sz w:val="20"/>
          <w:szCs w:val="20"/>
        </w:rPr>
        <w:t>Строка 28 складывается из суммы строк: 3+9+14+19+24+25+26+27</w:t>
      </w:r>
    </w:p>
    <w:p w:rsidR="00E81AF0" w:rsidRPr="00982197" w:rsidRDefault="00E81AF0" w:rsidP="00256BE1">
      <w:pPr>
        <w:spacing w:before="240" w:after="240" w:line="240" w:lineRule="auto"/>
        <w:ind w:firstLine="0"/>
        <w:jc w:val="center"/>
        <w:rPr>
          <w:b/>
        </w:rPr>
      </w:pPr>
      <w:r w:rsidRPr="00982197">
        <w:rPr>
          <w:b/>
        </w:rPr>
        <w:t>Раздел 3. Сведения об участии адвокатов в качестве защитников в уголовном судопроизводстве по назначению органов дознания, органов предварительного следствия или суда, а также в качестве представителя в гражданском, административном судопроизводстве по назначению суда в порядке статьи 50 ГПК РФ, ч.4 ст. 54 КАС РФ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805"/>
        <w:gridCol w:w="848"/>
        <w:gridCol w:w="987"/>
      </w:tblGrid>
      <w:tr w:rsidR="00E81AF0" w:rsidRPr="00982197" w:rsidTr="00FC6BFC">
        <w:trPr>
          <w:trHeight w:val="312"/>
        </w:trPr>
        <w:tc>
          <w:tcPr>
            <w:tcW w:w="4074" w:type="pct"/>
            <w:gridSpan w:val="2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82197">
              <w:rPr>
                <w:b/>
                <w:sz w:val="20"/>
                <w:szCs w:val="20"/>
              </w:rPr>
              <w:t>Содержание сведений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82197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82197">
              <w:rPr>
                <w:b/>
                <w:sz w:val="20"/>
                <w:szCs w:val="20"/>
              </w:rPr>
              <w:t>Всего</w:t>
            </w:r>
          </w:p>
        </w:tc>
      </w:tr>
      <w:tr w:rsidR="00E81AF0" w:rsidRPr="00982197" w:rsidTr="00FC6BFC">
        <w:trPr>
          <w:trHeight w:val="312"/>
        </w:trPr>
        <w:tc>
          <w:tcPr>
            <w:tcW w:w="4074" w:type="pct"/>
            <w:gridSpan w:val="2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Количество адвокатов, участвующих в отчетном периоде</w:t>
            </w:r>
            <w:r w:rsidRPr="00982197">
              <w:rPr>
                <w:i/>
              </w:rPr>
              <w:t xml:space="preserve"> </w:t>
            </w:r>
            <w:r w:rsidRPr="00982197">
              <w:t>в качестве защитников в уголовном судопроизводстве по назначению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4074" w:type="pct"/>
            <w:gridSpan w:val="2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2.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 w:val="restar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в том числе</w:t>
            </w: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федеральных районных судов, Верховного суда РД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3.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мировых судей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4.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органов дознания и предварительного следствия МВД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5.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органов следствия СК РФ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6.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7.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4074" w:type="pct"/>
            <w:gridSpan w:val="2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Сумма задолженности по вознаграждению адвокатов, участвовавших в качестве защитника в уголовном судопроизводстве по назначению (в рублях) за отчетный период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8.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 w:val="restar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  <w:rPr>
                <w:i/>
              </w:rPr>
            </w:pPr>
            <w:r w:rsidRPr="00982197">
              <w:t>в том числе</w:t>
            </w: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федеральных районных судов, Верховного суда РД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9.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мировых судей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10.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органов дознания и предварительного следствия МВД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11.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органов следствия СК РФ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12.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13.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4074" w:type="pct"/>
            <w:gridSpan w:val="2"/>
            <w:tcBorders>
              <w:bottom w:val="single" w:sz="4" w:space="0" w:color="auto"/>
            </w:tcBorders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Количество принятых поручений по ведению уголовных дел в порядке назначения по ст. 50-51 УПК РФ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14.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в том числе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 xml:space="preserve">в досудебной стадии (дознание, предварительное следствие)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15.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в суде первой инстанции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16.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в суде апелляционной инстанции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17.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в суде кассационной инстанции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18.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4074" w:type="pct"/>
            <w:gridSpan w:val="2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Количество принятых поручений по ведению гражданских дел в порядке назначения по ст. 50 ГПК РФ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19.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982197" w:rsidTr="00FC6BFC">
        <w:trPr>
          <w:trHeight w:val="312"/>
        </w:trPr>
        <w:tc>
          <w:tcPr>
            <w:tcW w:w="4074" w:type="pct"/>
            <w:gridSpan w:val="2"/>
            <w:tcBorders>
              <w:bottom w:val="single" w:sz="4" w:space="0" w:color="auto"/>
            </w:tcBorders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left"/>
            </w:pPr>
            <w:r w:rsidRPr="00982197">
              <w:t>Количество принятых поручений по ведению административных дел в порядке назначения по ч.4 ст. 54 КАС РФ</w:t>
            </w:r>
          </w:p>
        </w:tc>
        <w:tc>
          <w:tcPr>
            <w:tcW w:w="42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  <w:r w:rsidRPr="00982197">
              <w:t>20.</w:t>
            </w:r>
          </w:p>
        </w:tc>
        <w:tc>
          <w:tcPr>
            <w:tcW w:w="498" w:type="pct"/>
            <w:vAlign w:val="center"/>
          </w:tcPr>
          <w:p w:rsidR="00E81AF0" w:rsidRPr="00982197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</w:tbl>
    <w:p w:rsidR="00E81AF0" w:rsidRPr="00FC6BFC" w:rsidRDefault="00E81AF0" w:rsidP="00256BE1">
      <w:pPr>
        <w:spacing w:before="240" w:after="240" w:line="240" w:lineRule="auto"/>
        <w:ind w:firstLine="0"/>
        <w:jc w:val="center"/>
        <w:rPr>
          <w:b/>
        </w:rPr>
      </w:pPr>
      <w:r w:rsidRPr="00FC6BFC">
        <w:rPr>
          <w:b/>
        </w:rPr>
        <w:t>Раздел 4. Сведения о нарушениях профессиональных прав адвокатов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386"/>
        <w:gridCol w:w="4402"/>
        <w:gridCol w:w="848"/>
        <w:gridCol w:w="987"/>
      </w:tblGrid>
      <w:tr w:rsidR="007C0490" w:rsidRPr="00982197" w:rsidTr="00493FFD">
        <w:trPr>
          <w:trHeight w:val="312"/>
        </w:trPr>
        <w:tc>
          <w:tcPr>
            <w:tcW w:w="4074" w:type="pct"/>
            <w:gridSpan w:val="3"/>
            <w:vAlign w:val="center"/>
          </w:tcPr>
          <w:p w:rsidR="007C0490" w:rsidRPr="00982197" w:rsidRDefault="007C0490" w:rsidP="00493FF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8" w:type="pct"/>
            <w:vAlign w:val="center"/>
          </w:tcPr>
          <w:p w:rsidR="007C0490" w:rsidRPr="00982197" w:rsidRDefault="007C0490" w:rsidP="00493FF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82197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498" w:type="pct"/>
            <w:vAlign w:val="center"/>
          </w:tcPr>
          <w:p w:rsidR="007C0490" w:rsidRPr="00982197" w:rsidRDefault="007C0490" w:rsidP="00493FF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82197">
              <w:rPr>
                <w:b/>
                <w:sz w:val="20"/>
                <w:szCs w:val="20"/>
              </w:rPr>
              <w:t>Всего</w:t>
            </w:r>
          </w:p>
        </w:tc>
      </w:tr>
      <w:tr w:rsidR="00E81AF0" w:rsidRPr="00FC6BFC" w:rsidTr="00DF5176">
        <w:trPr>
          <w:trHeight w:val="312"/>
        </w:trPr>
        <w:tc>
          <w:tcPr>
            <w:tcW w:w="4074" w:type="pct"/>
            <w:gridSpan w:val="3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Количество нарушений профессиональных прав адвокатов: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 w:val="restar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 xml:space="preserve">в </w:t>
            </w:r>
            <w:proofErr w:type="spellStart"/>
            <w:r w:rsidRPr="00FC6BFC">
              <w:t>т.ч</w:t>
            </w:r>
            <w:proofErr w:type="spellEnd"/>
            <w:r w:rsidRPr="00FC6BFC">
              <w:t>. посягательств на адвокатскую тайну</w:t>
            </w: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6"/>
              </w:rPr>
            </w:pPr>
            <w:r w:rsidRPr="00FC6BFC">
              <w:rPr>
                <w:spacing w:val="-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2.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10"/>
              </w:rPr>
            </w:pPr>
            <w:r w:rsidRPr="00FC6BFC">
              <w:rPr>
                <w:spacing w:val="-10"/>
              </w:rPr>
              <w:t>производство незаконных обысков в жилых (в служебных) помещениях адвоката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3.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14"/>
              </w:rPr>
            </w:pPr>
            <w:r w:rsidRPr="00FC6BFC">
              <w:rPr>
                <w:spacing w:val="-14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4.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14"/>
              </w:rPr>
            </w:pPr>
            <w:r w:rsidRPr="00FC6BFC">
              <w:rPr>
                <w:spacing w:val="-14"/>
              </w:rPr>
              <w:t>иные случаи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5.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 w:val="restar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 xml:space="preserve"> в </w:t>
            </w:r>
            <w:proofErr w:type="spellStart"/>
            <w:r w:rsidRPr="00FC6BFC">
              <w:t>т.ч</w:t>
            </w:r>
            <w:proofErr w:type="spellEnd"/>
            <w:r w:rsidRPr="00FC6BFC">
              <w:t>. вмешательств в адвокатскую деятельность либо воспрепятствования этой деятельности</w:t>
            </w: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отказ в допуске к участию в процессуальных действиях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6.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отказ в свидании с подзащитным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7.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отказ в выдаче документов, необходимых для осуществления защиты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8.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иные случаи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DF5176">
            <w:pPr>
              <w:spacing w:after="0" w:line="240" w:lineRule="auto"/>
              <w:ind w:firstLine="0"/>
              <w:jc w:val="center"/>
            </w:pPr>
            <w:r w:rsidRPr="00FC6BFC">
              <w:t>9.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4074" w:type="pct"/>
            <w:gridSpan w:val="3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10.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 w:val="restart"/>
            <w:vAlign w:val="center"/>
          </w:tcPr>
          <w:p w:rsidR="00E81AF0" w:rsidRPr="00FC6BFC" w:rsidRDefault="00E81AF0" w:rsidP="00DF5176">
            <w:pPr>
              <w:spacing w:after="0" w:line="240" w:lineRule="auto"/>
              <w:ind w:firstLine="0"/>
              <w:jc w:val="left"/>
              <w:rPr>
                <w:spacing w:val="-6"/>
              </w:rPr>
            </w:pPr>
            <w:r w:rsidRPr="00FC6BFC">
              <w:rPr>
                <w:spacing w:val="-6"/>
              </w:rPr>
              <w:t>Количе</w:t>
            </w:r>
            <w:r w:rsidR="00DF5176">
              <w:rPr>
                <w:spacing w:val="-6"/>
              </w:rPr>
              <w:t xml:space="preserve">ство случаев причинения вреда </w:t>
            </w:r>
            <w:r w:rsidRPr="00FC6BFC">
              <w:rPr>
                <w:spacing w:val="-6"/>
              </w:rPr>
              <w:t>(связанных с профессиональной деятельностью)</w:t>
            </w: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6"/>
              </w:rPr>
            </w:pPr>
            <w:r w:rsidRPr="00FC6BFC">
              <w:rPr>
                <w:spacing w:val="-6"/>
              </w:rPr>
              <w:t>здоровью адвокатов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11.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6"/>
              </w:rPr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6"/>
              </w:rPr>
            </w:pPr>
            <w:r w:rsidRPr="00FC6BFC">
              <w:rPr>
                <w:spacing w:val="-6"/>
              </w:rPr>
              <w:t>здоровью членов семей адвокатов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12.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6"/>
              </w:rPr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6"/>
              </w:rPr>
            </w:pPr>
            <w:r w:rsidRPr="00FC6BFC">
              <w:rPr>
                <w:spacing w:val="-6"/>
              </w:rPr>
              <w:t>имуществу адвокатов и членов их семей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13.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 w:val="restar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 xml:space="preserve">Количество случаев уголовного преследования адвокатов </w:t>
            </w: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возбуждено уголовных дел по обстоятельствам, связанным с профессиональной деятельностью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14.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в том числе по обстоятельствам, связанным с профессиональной деятельностью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15.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99" w:type="pct"/>
            <w:vMerge w:val="restart"/>
            <w:vAlign w:val="center"/>
          </w:tcPr>
          <w:p w:rsidR="00E81AF0" w:rsidRPr="00FC6BFC" w:rsidRDefault="00E81AF0" w:rsidP="00FC6BFC">
            <w:pPr>
              <w:tabs>
                <w:tab w:val="left" w:pos="1680"/>
              </w:tabs>
              <w:spacing w:after="0" w:line="240" w:lineRule="auto"/>
              <w:ind w:firstLine="0"/>
              <w:jc w:val="left"/>
            </w:pPr>
            <w:r w:rsidRPr="00FC6BFC">
              <w:t>из них</w:t>
            </w:r>
          </w:p>
          <w:p w:rsidR="00E81AF0" w:rsidRPr="00FC6BFC" w:rsidRDefault="00E81AF0" w:rsidP="00FC6BFC">
            <w:pPr>
              <w:tabs>
                <w:tab w:val="left" w:pos="1680"/>
              </w:tabs>
              <w:spacing w:after="0" w:line="240" w:lineRule="auto"/>
              <w:ind w:firstLine="0"/>
              <w:jc w:val="left"/>
            </w:pPr>
            <w:r w:rsidRPr="00FC6BFC">
              <w:t>(стр.16)</w:t>
            </w:r>
          </w:p>
        </w:tc>
        <w:tc>
          <w:tcPr>
            <w:tcW w:w="2221" w:type="pct"/>
            <w:vAlign w:val="center"/>
          </w:tcPr>
          <w:p w:rsidR="00E81AF0" w:rsidRPr="00FC6BFC" w:rsidRDefault="00E81AF0" w:rsidP="00FC6BFC">
            <w:pPr>
              <w:tabs>
                <w:tab w:val="left" w:pos="1680"/>
              </w:tabs>
              <w:spacing w:after="0" w:line="240" w:lineRule="auto"/>
              <w:ind w:firstLine="0"/>
              <w:jc w:val="left"/>
            </w:pPr>
            <w:r w:rsidRPr="00FC6BFC">
              <w:t>направлено в суд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16.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699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21" w:type="pct"/>
            <w:vAlign w:val="center"/>
          </w:tcPr>
          <w:p w:rsidR="00E81AF0" w:rsidRPr="00FC6BFC" w:rsidRDefault="00E81AF0" w:rsidP="00FC6BFC">
            <w:pPr>
              <w:tabs>
                <w:tab w:val="left" w:pos="1680"/>
              </w:tabs>
              <w:spacing w:after="0" w:line="240" w:lineRule="auto"/>
              <w:ind w:firstLine="0"/>
              <w:jc w:val="left"/>
            </w:pPr>
            <w:r w:rsidRPr="00FC6BFC">
              <w:t>прекращено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17.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4074" w:type="pct"/>
            <w:gridSpan w:val="3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  <w:rPr>
                <w:spacing w:val="-6"/>
              </w:rPr>
            </w:pPr>
            <w:r w:rsidRPr="00FC6BFC">
              <w:rPr>
                <w:spacing w:val="-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18.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 w:val="restar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в том числе</w:t>
            </w: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в прокуратуру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19.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руководителю следственного органа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20.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в суд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21.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4074" w:type="pct"/>
            <w:gridSpan w:val="3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Количество удовлетворенных жалоб (заявлений) адвокатов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22.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 w:val="restar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в том числе</w:t>
            </w: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прокурорами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23.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руководителями следственных органов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24.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FC6BFC" w:rsidTr="00DF5176">
        <w:trPr>
          <w:trHeight w:val="312"/>
        </w:trPr>
        <w:tc>
          <w:tcPr>
            <w:tcW w:w="1154" w:type="pct"/>
            <w:vMerge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920" w:type="pct"/>
            <w:gridSpan w:val="2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left"/>
            </w:pPr>
            <w:r w:rsidRPr="00FC6BFC">
              <w:t>судами</w:t>
            </w:r>
          </w:p>
        </w:tc>
        <w:tc>
          <w:tcPr>
            <w:tcW w:w="42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  <w:r w:rsidRPr="00FC6BFC">
              <w:t>25.</w:t>
            </w:r>
          </w:p>
        </w:tc>
        <w:tc>
          <w:tcPr>
            <w:tcW w:w="498" w:type="pct"/>
            <w:vAlign w:val="center"/>
          </w:tcPr>
          <w:p w:rsidR="00E81AF0" w:rsidRPr="00FC6BFC" w:rsidRDefault="00E81AF0" w:rsidP="00FC6BFC">
            <w:pPr>
              <w:spacing w:after="0" w:line="240" w:lineRule="auto"/>
              <w:ind w:firstLine="0"/>
              <w:jc w:val="center"/>
            </w:pPr>
          </w:p>
        </w:tc>
      </w:tr>
    </w:tbl>
    <w:p w:rsidR="00256BE1" w:rsidRDefault="00256BE1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81AF0" w:rsidRPr="00DF5176" w:rsidRDefault="00E81AF0" w:rsidP="00256BE1">
      <w:pPr>
        <w:spacing w:after="240" w:line="240" w:lineRule="auto"/>
        <w:ind w:firstLine="0"/>
        <w:jc w:val="center"/>
        <w:rPr>
          <w:b/>
        </w:rPr>
      </w:pPr>
      <w:r w:rsidRPr="00DF5176">
        <w:rPr>
          <w:b/>
        </w:rPr>
        <w:lastRenderedPageBreak/>
        <w:t>Раздел 5. Сведения об оказании адвокатами юридической помощи гражданам</w:t>
      </w:r>
      <w:r w:rsidR="00DF5176">
        <w:rPr>
          <w:b/>
        </w:rPr>
        <w:br/>
      </w:r>
      <w:r w:rsidRPr="00DF5176">
        <w:rPr>
          <w:b/>
        </w:rPr>
        <w:t>Российской Федерации бесплатно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805"/>
        <w:gridCol w:w="848"/>
        <w:gridCol w:w="987"/>
      </w:tblGrid>
      <w:tr w:rsidR="00E81AF0" w:rsidRPr="00DF5176" w:rsidTr="00DF5176">
        <w:trPr>
          <w:trHeight w:val="312"/>
        </w:trPr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F5176">
              <w:rPr>
                <w:b/>
                <w:sz w:val="20"/>
                <w:szCs w:val="20"/>
              </w:rPr>
              <w:t>Содержание сведений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F5176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F5176">
              <w:rPr>
                <w:b/>
                <w:sz w:val="20"/>
                <w:szCs w:val="20"/>
              </w:rPr>
              <w:t>Всего</w:t>
            </w:r>
          </w:p>
        </w:tc>
      </w:tr>
      <w:tr w:rsidR="00E81AF0" w:rsidRPr="006825F2" w:rsidTr="00DF5176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074" w:type="pct"/>
            <w:gridSpan w:val="2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>Количество адвокатов, оказывавших в отчетном периоде юридическую помощь гражданам Российской Федерации бесплатно:</w:t>
            </w:r>
          </w:p>
        </w:tc>
        <w:tc>
          <w:tcPr>
            <w:tcW w:w="428" w:type="pct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</w:pPr>
            <w:r w:rsidRPr="00DF5176">
              <w:t>1</w:t>
            </w:r>
            <w:r w:rsidR="00336270">
              <w:t>.</w:t>
            </w:r>
          </w:p>
        </w:tc>
        <w:tc>
          <w:tcPr>
            <w:tcW w:w="498" w:type="pct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6825F2" w:rsidTr="00DF5176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000" w:type="pct"/>
            <w:gridSpan w:val="4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F5176">
              <w:rPr>
                <w:color w:val="000000"/>
              </w:rPr>
              <w:t>ОКАЗАНИЕ ЮРИДИЧЕСКОЙ ПОМОЩИ НА БЕЗВОЗМЕЗДНОЙ ОСНОВЕ (PRO BONO):</w:t>
            </w:r>
          </w:p>
        </w:tc>
      </w:tr>
      <w:tr w:rsidR="00E81AF0" w:rsidRPr="006825F2" w:rsidTr="00DF5176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074" w:type="pct"/>
            <w:gridSpan w:val="2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>Количество выполненных поручений на оказание юридической помощи бесплатно:</w:t>
            </w:r>
          </w:p>
        </w:tc>
        <w:tc>
          <w:tcPr>
            <w:tcW w:w="428" w:type="pct"/>
            <w:vAlign w:val="center"/>
          </w:tcPr>
          <w:p w:rsidR="00E81AF0" w:rsidRPr="00DF5176" w:rsidRDefault="00E81AF0" w:rsidP="00336270">
            <w:pPr>
              <w:spacing w:after="0" w:line="240" w:lineRule="auto"/>
              <w:ind w:firstLine="0"/>
              <w:jc w:val="center"/>
            </w:pPr>
            <w:r w:rsidRPr="00DF5176">
              <w:t>2</w:t>
            </w:r>
            <w:r w:rsidR="00336270">
              <w:t>.</w:t>
            </w:r>
          </w:p>
        </w:tc>
        <w:tc>
          <w:tcPr>
            <w:tcW w:w="498" w:type="pct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</w:pPr>
          </w:p>
        </w:tc>
      </w:tr>
      <w:tr w:rsidR="00256BE1" w:rsidRPr="006825F2" w:rsidTr="007B501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>в том числе</w:t>
            </w: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 xml:space="preserve">дано устных и письменных консультаций по правовым вопросам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336270" w:rsidP="00DF5176">
            <w:pPr>
              <w:spacing w:after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</w:pPr>
          </w:p>
        </w:tc>
      </w:tr>
      <w:tr w:rsidR="00256BE1" w:rsidRPr="006825F2" w:rsidTr="007B501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>составлено документов правового характера: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336270" w:rsidP="00DF5176">
            <w:pPr>
              <w:spacing w:after="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6825F2" w:rsidTr="00DF5176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336270" w:rsidP="00DF5176">
            <w:pPr>
              <w:spacing w:after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</w:pPr>
          </w:p>
        </w:tc>
      </w:tr>
      <w:tr w:rsidR="00E81AF0" w:rsidRPr="006825F2" w:rsidTr="00DF5176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074" w:type="pct"/>
            <w:gridSpan w:val="2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>Количество граждан, которым оказана адвокатами юридическая помощь бесплатно:</w:t>
            </w:r>
          </w:p>
        </w:tc>
        <w:tc>
          <w:tcPr>
            <w:tcW w:w="428" w:type="pct"/>
            <w:vAlign w:val="center"/>
          </w:tcPr>
          <w:p w:rsidR="00E81AF0" w:rsidRPr="00DF5176" w:rsidRDefault="00336270" w:rsidP="00DF5176">
            <w:pPr>
              <w:spacing w:after="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98" w:type="pct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</w:pPr>
          </w:p>
        </w:tc>
      </w:tr>
      <w:tr w:rsidR="00256BE1" w:rsidRPr="006825F2" w:rsidTr="007B501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41" w:type="pct"/>
            <w:vMerge w:val="restart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>в том числе</w:t>
            </w:r>
          </w:p>
        </w:tc>
        <w:tc>
          <w:tcPr>
            <w:tcW w:w="3433" w:type="pct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 xml:space="preserve">по представительству в судах интересов граждан, в порядке ст.50 ГПК РФ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81AF0" w:rsidRPr="00DF5176" w:rsidRDefault="00336270" w:rsidP="00DF5176">
            <w:pPr>
              <w:spacing w:after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</w:pPr>
          </w:p>
        </w:tc>
      </w:tr>
      <w:tr w:rsidR="00256BE1" w:rsidRPr="006825F2" w:rsidTr="007B501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41" w:type="pct"/>
            <w:vMerge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33" w:type="pct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left"/>
            </w:pPr>
            <w:r w:rsidRPr="00DF5176">
              <w:t>в административном судопроизводстве, в порядке ст.54 КАС РФ</w:t>
            </w:r>
          </w:p>
        </w:tc>
        <w:tc>
          <w:tcPr>
            <w:tcW w:w="428" w:type="pct"/>
            <w:vAlign w:val="center"/>
          </w:tcPr>
          <w:p w:rsidR="00E81AF0" w:rsidRPr="00DF5176" w:rsidRDefault="00336270" w:rsidP="00DF5176">
            <w:pPr>
              <w:spacing w:after="0"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98" w:type="pct"/>
            <w:vAlign w:val="center"/>
          </w:tcPr>
          <w:p w:rsidR="00E81AF0" w:rsidRPr="00DF5176" w:rsidRDefault="00E81AF0" w:rsidP="00DF5176">
            <w:pPr>
              <w:spacing w:after="0" w:line="240" w:lineRule="auto"/>
              <w:ind w:firstLine="0"/>
              <w:jc w:val="center"/>
            </w:pPr>
          </w:p>
        </w:tc>
      </w:tr>
    </w:tbl>
    <w:p w:rsidR="00E81AF0" w:rsidRPr="00DF5176" w:rsidRDefault="00E81AF0" w:rsidP="00256BE1">
      <w:pPr>
        <w:spacing w:after="0" w:line="240" w:lineRule="auto"/>
        <w:ind w:firstLine="0"/>
      </w:pPr>
    </w:p>
    <w:p w:rsidR="00E81AF0" w:rsidRPr="00DF5176" w:rsidRDefault="00E81AF0" w:rsidP="00E81AF0">
      <w:pPr>
        <w:spacing w:after="0" w:line="240" w:lineRule="auto"/>
        <w:ind w:firstLine="0"/>
      </w:pPr>
    </w:p>
    <w:p w:rsidR="00E81AF0" w:rsidRPr="00DF5176" w:rsidRDefault="00E81AF0" w:rsidP="00DF5176">
      <w:pPr>
        <w:spacing w:after="0" w:line="240" w:lineRule="auto"/>
        <w:ind w:firstLine="0"/>
      </w:pPr>
      <w:r w:rsidRPr="00DF5176">
        <w:t>Руководитель</w:t>
      </w:r>
      <w:r w:rsidR="00DF5176" w:rsidRPr="00DF5176">
        <w:t xml:space="preserve"> </w:t>
      </w:r>
      <w:r w:rsidRPr="00DF5176">
        <w:t>______________________________________________________________________</w:t>
      </w:r>
    </w:p>
    <w:p w:rsidR="00E81AF0" w:rsidRPr="00256BE1" w:rsidRDefault="00E81AF0" w:rsidP="00DF5176">
      <w:pPr>
        <w:spacing w:after="0" w:line="240" w:lineRule="auto"/>
        <w:ind w:firstLine="0"/>
        <w:jc w:val="center"/>
        <w:rPr>
          <w:sz w:val="20"/>
          <w:szCs w:val="20"/>
        </w:rPr>
      </w:pPr>
      <w:r w:rsidRPr="00256BE1">
        <w:rPr>
          <w:sz w:val="20"/>
          <w:szCs w:val="20"/>
        </w:rPr>
        <w:t>(фамилия, инициалы, подпись)</w:t>
      </w:r>
    </w:p>
    <w:p w:rsidR="00E81AF0" w:rsidRPr="00DF5176" w:rsidRDefault="00E81AF0" w:rsidP="00DF5176">
      <w:pPr>
        <w:spacing w:after="0" w:line="240" w:lineRule="auto"/>
        <w:ind w:firstLine="708"/>
      </w:pPr>
    </w:p>
    <w:p w:rsidR="00DF5176" w:rsidRDefault="00E81AF0" w:rsidP="00336270">
      <w:pPr>
        <w:spacing w:after="0" w:line="240" w:lineRule="auto"/>
        <w:jc w:val="left"/>
      </w:pPr>
      <w:r w:rsidRPr="00DF5176">
        <w:t>М.П. «_____»________________20___г.</w:t>
      </w:r>
    </w:p>
    <w:p w:rsidR="00E81AF0" w:rsidRPr="00256BE1" w:rsidRDefault="00DF5176" w:rsidP="00336270">
      <w:pPr>
        <w:tabs>
          <w:tab w:val="left" w:pos="1701"/>
        </w:tabs>
        <w:spacing w:after="0" w:line="240" w:lineRule="auto"/>
        <w:ind w:firstLine="0"/>
        <w:jc w:val="left"/>
        <w:rPr>
          <w:b/>
          <w:bCs/>
          <w:sz w:val="20"/>
          <w:szCs w:val="20"/>
        </w:rPr>
      </w:pPr>
      <w:r w:rsidRPr="00256BE1">
        <w:rPr>
          <w:sz w:val="20"/>
          <w:szCs w:val="20"/>
        </w:rPr>
        <w:tab/>
      </w:r>
      <w:r w:rsidR="00E81AF0" w:rsidRPr="00256BE1">
        <w:rPr>
          <w:sz w:val="20"/>
          <w:szCs w:val="20"/>
        </w:rPr>
        <w:t>(дата составления отчета)</w:t>
      </w:r>
    </w:p>
    <w:p w:rsidR="00955F06" w:rsidRPr="00DF5176" w:rsidRDefault="00955F06"/>
    <w:sectPr w:rsidR="00955F06" w:rsidRPr="00DF5176" w:rsidSect="00E81A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F0"/>
    <w:rsid w:val="00256BE1"/>
    <w:rsid w:val="00310BAD"/>
    <w:rsid w:val="00336270"/>
    <w:rsid w:val="005F7250"/>
    <w:rsid w:val="007B501F"/>
    <w:rsid w:val="007C0490"/>
    <w:rsid w:val="00955F06"/>
    <w:rsid w:val="00982197"/>
    <w:rsid w:val="009F6834"/>
    <w:rsid w:val="00D71860"/>
    <w:rsid w:val="00DF5176"/>
    <w:rsid w:val="00E81AF0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3508-B57C-46E7-90DC-6A6DFA43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0"/>
    <w:pPr>
      <w:spacing w:after="120" w:line="25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</dc:creator>
  <cp:keywords/>
  <dc:description/>
  <cp:lastModifiedBy>R A</cp:lastModifiedBy>
  <cp:revision>3</cp:revision>
  <dcterms:created xsi:type="dcterms:W3CDTF">2019-04-15T08:36:00Z</dcterms:created>
  <dcterms:modified xsi:type="dcterms:W3CDTF">2019-04-15T14:07:00Z</dcterms:modified>
</cp:coreProperties>
</file>