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9D" w:rsidRPr="00D548C7" w:rsidRDefault="0018709D" w:rsidP="0018709D">
      <w:pPr>
        <w:jc w:val="right"/>
        <w:rPr>
          <w:b/>
          <w:sz w:val="20"/>
          <w:szCs w:val="20"/>
        </w:rPr>
      </w:pPr>
      <w:bookmarkStart w:id="0" w:name="OLE_LINK14"/>
      <w:bookmarkStart w:id="1" w:name="OLE_LINK15"/>
      <w:r w:rsidRPr="00D548C7">
        <w:rPr>
          <w:b/>
          <w:sz w:val="20"/>
          <w:szCs w:val="20"/>
        </w:rPr>
        <w:t>Приложение № 11</w:t>
      </w:r>
    </w:p>
    <w:p w:rsidR="0018709D" w:rsidRPr="00D548C7" w:rsidRDefault="0018709D" w:rsidP="0018709D">
      <w:pPr>
        <w:jc w:val="right"/>
        <w:rPr>
          <w:b/>
          <w:sz w:val="20"/>
          <w:szCs w:val="20"/>
        </w:rPr>
      </w:pPr>
      <w:r w:rsidRPr="00D548C7">
        <w:rPr>
          <w:b/>
          <w:sz w:val="20"/>
          <w:szCs w:val="20"/>
        </w:rPr>
        <w:t>к Положению о реестре адвокатских</w:t>
      </w:r>
      <w:r w:rsidRPr="00D548C7">
        <w:rPr>
          <w:b/>
          <w:sz w:val="20"/>
          <w:szCs w:val="20"/>
        </w:rPr>
        <w:br/>
        <w:t xml:space="preserve"> образований и их филиалов</w:t>
      </w:r>
      <w:r w:rsidRPr="00D548C7">
        <w:rPr>
          <w:b/>
          <w:sz w:val="20"/>
          <w:szCs w:val="20"/>
        </w:rPr>
        <w:br/>
        <w:t>Республики Дагестан</w:t>
      </w:r>
    </w:p>
    <w:p w:rsidR="00390E7F" w:rsidRPr="00390E7F" w:rsidRDefault="00390E7F" w:rsidP="00390E7F"/>
    <w:p w:rsidR="00390E7F" w:rsidRPr="00390E7F" w:rsidRDefault="00390E7F" w:rsidP="00390E7F">
      <w:pPr>
        <w:spacing w:before="120"/>
        <w:ind w:left="4820"/>
        <w:rPr>
          <w:spacing w:val="-4"/>
        </w:rPr>
      </w:pPr>
      <w:bookmarkStart w:id="2" w:name="OLE_LINK210"/>
      <w:bookmarkStart w:id="3" w:name="OLE_LINK211"/>
      <w:r w:rsidRPr="00390E7F">
        <w:rPr>
          <w:spacing w:val="-4"/>
        </w:rPr>
        <w:t>В Совет Адвокатской палаты Республики Дагестан</w:t>
      </w:r>
    </w:p>
    <w:p w:rsidR="00390E7F" w:rsidRPr="00390E7F" w:rsidRDefault="00390E7F" w:rsidP="00390E7F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390E7F" w:rsidRPr="00D548C7" w:rsidRDefault="00390E7F" w:rsidP="00390E7F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4" w:name="OLE_LINK162"/>
      <w:bookmarkStart w:id="5" w:name="OLE_LINK171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6" w:name="OLE_LINK172"/>
      <w:bookmarkStart w:id="7" w:name="OLE_LINK179"/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4"/>
    <w:bookmarkEnd w:id="5"/>
    <w:bookmarkEnd w:id="6"/>
    <w:bookmarkEnd w:id="7"/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0D78A2">
        <w:t>:</w:t>
      </w:r>
    </w:p>
    <w:p w:rsidR="00390E7F" w:rsidRPr="00390E7F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bookmarkStart w:id="8" w:name="OLE_LINK188"/>
      <w:bookmarkStart w:id="9" w:name="OLE_LINK189"/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8"/>
    <w:bookmarkEnd w:id="9"/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2"/>
    <w:bookmarkEnd w:id="3"/>
    <w:p w:rsidR="0018709D" w:rsidRPr="00D548C7" w:rsidRDefault="0018709D" w:rsidP="0018709D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390E7F" w:rsidRPr="00390E7F" w:rsidRDefault="0018709D" w:rsidP="00390E7F">
      <w:pPr>
        <w:tabs>
          <w:tab w:val="left" w:pos="6379"/>
          <w:tab w:val="left" w:pos="9923"/>
        </w:tabs>
        <w:spacing w:before="120"/>
        <w:ind w:firstLine="709"/>
        <w:jc w:val="both"/>
      </w:pPr>
      <w:r w:rsidRPr="00E73070">
        <w:t xml:space="preserve">На основании п. 5 и 8 ст. 15 ФЗ от 31 мая </w:t>
      </w:r>
      <w:smartTag w:uri="urn:schemas-microsoft-com:office:smarttags" w:element="metricconverter">
        <w:smartTagPr>
          <w:attr w:name="ProductID" w:val="2002 г"/>
        </w:smartTagPr>
        <w:r w:rsidRPr="00E73070">
          <w:t>2002 г</w:t>
        </w:r>
      </w:smartTag>
      <w:r w:rsidRPr="00E73070">
        <w:t>. № 63–Ф3 «Об адвокатской деятельности и адвокатуре в Российской Федерации» и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2 апреля 2010 г. (протокол N 4) уведомляю об изменении членства в Адвокатской палате</w:t>
      </w:r>
      <w:r w:rsidRPr="007409AD">
        <w:t xml:space="preserve"> </w:t>
      </w:r>
      <w:bookmarkStart w:id="10" w:name="OLE_LINK213"/>
      <w:bookmarkStart w:id="11" w:name="OLE_LINK214"/>
      <w:r w:rsidR="00390E7F" w:rsidRPr="00390E7F">
        <w:rPr>
          <w:u w:val="single"/>
        </w:rPr>
        <w:tab/>
      </w:r>
      <w:r w:rsidR="00390E7F" w:rsidRPr="00390E7F">
        <w:rPr>
          <w:u w:val="single"/>
        </w:rPr>
        <w:tab/>
      </w:r>
    </w:p>
    <w:p w:rsidR="00390E7F" w:rsidRPr="00D548C7" w:rsidRDefault="00390E7F" w:rsidP="00390E7F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2" w:name="OLE_LINK200"/>
      <w:bookmarkStart w:id="13" w:name="OLE_LINK201"/>
      <w:bookmarkStart w:id="14" w:name="OLE_LINK243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2"/>
    <w:bookmarkEnd w:id="13"/>
    <w:bookmarkEnd w:id="14"/>
    <w:p w:rsidR="0018709D" w:rsidRPr="00390E7F" w:rsidRDefault="0018709D" w:rsidP="00390E7F">
      <w:pPr>
        <w:jc w:val="center"/>
        <w:rPr>
          <w:b/>
          <w:bCs/>
          <w:sz w:val="18"/>
          <w:szCs w:val="20"/>
        </w:rPr>
      </w:pPr>
      <w:r w:rsidRPr="00390E7F">
        <w:rPr>
          <w:b/>
          <w:bCs/>
          <w:sz w:val="18"/>
          <w:szCs w:val="20"/>
        </w:rPr>
        <w:t>(субъект РФ)</w:t>
      </w:r>
    </w:p>
    <w:bookmarkEnd w:id="10"/>
    <w:bookmarkEnd w:id="11"/>
    <w:p w:rsidR="0018709D" w:rsidRPr="00D548C7" w:rsidRDefault="0018709D" w:rsidP="00390E7F">
      <w:pPr>
        <w:spacing w:before="120"/>
        <w:jc w:val="both"/>
      </w:pPr>
      <w:r w:rsidRPr="00D548C7">
        <w:t>на членство в Адвокатской палате Республики Дагестан.</w:t>
      </w:r>
    </w:p>
    <w:p w:rsidR="00390E7F" w:rsidRPr="00D548C7" w:rsidRDefault="00390E7F" w:rsidP="00390E7F">
      <w:pPr>
        <w:tabs>
          <w:tab w:val="left" w:pos="2977"/>
          <w:tab w:val="left" w:pos="3402"/>
          <w:tab w:val="left" w:pos="3969"/>
          <w:tab w:val="left" w:pos="5387"/>
          <w:tab w:val="left" w:pos="5812"/>
          <w:tab w:val="left" w:pos="6663"/>
        </w:tabs>
        <w:spacing w:before="120"/>
      </w:pPr>
      <w:r w:rsidRPr="00D548C7">
        <w:t xml:space="preserve">Статус адвоката присвоен </w:t>
      </w:r>
      <w:bookmarkStart w:id="15" w:name="OLE_LINK241"/>
      <w:bookmarkStart w:id="16" w:name="OLE_LINK242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15"/>
    <w:bookmarkEnd w:id="16"/>
    <w:p w:rsidR="0018709D" w:rsidRPr="00D548C7" w:rsidRDefault="0018709D" w:rsidP="00390E7F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по месту прежнего жительства.</w:t>
      </w:r>
    </w:p>
    <w:p w:rsidR="007409AD" w:rsidRPr="000D78A2" w:rsidRDefault="007409AD" w:rsidP="007409AD">
      <w:pPr>
        <w:spacing w:before="120" w:after="120"/>
        <w:ind w:firstLine="709"/>
        <w:jc w:val="both"/>
      </w:pPr>
      <w:bookmarkStart w:id="17" w:name="OLE_LINK225"/>
      <w:bookmarkStart w:id="18" w:name="OLE_LINK226"/>
      <w:bookmarkStart w:id="19" w:name="OLE_LINK244"/>
      <w:bookmarkStart w:id="20" w:name="OLE_LINK245"/>
    </w:p>
    <w:p w:rsidR="0018709D" w:rsidRPr="00D548C7" w:rsidRDefault="0018709D" w:rsidP="007409AD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7409AD">
            <w:r w:rsidRPr="00D548C7">
              <w:t>Выдать на руки;</w:t>
            </w:r>
          </w:p>
        </w:tc>
      </w:tr>
      <w:tr w:rsidR="007409AD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AD" w:rsidRPr="00D548C7" w:rsidRDefault="007409AD" w:rsidP="007409AD"/>
        </w:tc>
      </w:tr>
      <w:tr w:rsidR="007409AD" w:rsidRPr="00D548C7" w:rsidTr="007409AD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7409AD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AD" w:rsidRPr="00D548C7" w:rsidRDefault="007409AD" w:rsidP="007409AD"/>
        </w:tc>
      </w:tr>
      <w:tr w:rsidR="007409AD" w:rsidRPr="00D548C7" w:rsidTr="007409AD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7409AD"/>
        </w:tc>
      </w:tr>
    </w:tbl>
    <w:p w:rsidR="0018709D" w:rsidRPr="007409AD" w:rsidRDefault="0018709D" w:rsidP="007409AD"/>
    <w:bookmarkEnd w:id="17"/>
    <w:bookmarkEnd w:id="18"/>
    <w:p w:rsidR="0018709D" w:rsidRPr="00D548C7" w:rsidRDefault="0018709D" w:rsidP="007409AD">
      <w:pPr>
        <w:rPr>
          <w:b/>
        </w:rPr>
      </w:pPr>
      <w:r w:rsidRPr="00D548C7">
        <w:rPr>
          <w:b/>
        </w:rPr>
        <w:t>Приложение:</w:t>
      </w:r>
    </w:p>
    <w:bookmarkEnd w:id="19"/>
    <w:bookmarkEnd w:id="20"/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D548C7">
        <w:t>Справка территориального органа юстиции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167D5E">
        <w:t>Анкета, содержащая биографические сведения</w:t>
      </w:r>
      <w:r w:rsidRPr="007409AD">
        <w:rPr>
          <w:b/>
        </w:rPr>
        <w:t xml:space="preserve"> – 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 xml:space="preserve">Копия диплома (с вкладышем), подтверждающего высшее юридическое образование, либо наличие ученой степени по юридической специальности (заверенная нотариусом)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167D5E">
        <w:lastRenderedPageBreak/>
        <w:t xml:space="preserve">Копия паспорта, с отметкой о постоянной регистрации по месту жительства на территории Республики Дагестан (1 страница (разворот) и листы, содержащие сведения о регистрации по месту жительства)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167D5E">
        <w:t xml:space="preserve">Копия трудовой книжки или иной документ (иные документы), подтверждающий (подтверждающие) стаж работы по юридической специальности (заверенная нотариусом)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>Копия документа (</w:t>
      </w:r>
      <w:r w:rsidRPr="007409AD">
        <w:rPr>
          <w:i/>
        </w:rPr>
        <w:t>Свидетельство ИНН</w:t>
      </w:r>
      <w:r w:rsidRPr="00167D5E">
        <w:t>), подтверждающего постановку на налоговый учет на территории Республики Дагестан (</w:t>
      </w:r>
      <w:r w:rsidRPr="007409AD">
        <w:rPr>
          <w:i/>
        </w:rPr>
        <w:t xml:space="preserve">Регистрация по месту жительства должна быть постоянная) </w:t>
      </w:r>
      <w:r w:rsidRPr="00167D5E">
        <w:t xml:space="preserve">(заверенная нотариусом)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 xml:space="preserve">Копия пенсионного страхового свидетельства (заверенная нотариусом) – </w:t>
      </w:r>
      <w:r w:rsidRPr="007409AD">
        <w:rPr>
          <w:b/>
        </w:rPr>
        <w:t>2 экз</w:t>
      </w:r>
      <w:r w:rsidRPr="00167D5E">
        <w:t>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>Фото 3 х 4 (</w:t>
      </w:r>
      <w:r w:rsidRPr="007409AD">
        <w:t>цветные и обязательно матовые, без уголка и рамок</w:t>
      </w:r>
      <w:r w:rsidRPr="00167D5E">
        <w:t xml:space="preserve">) – </w:t>
      </w:r>
      <w:r w:rsidRPr="007409AD">
        <w:rPr>
          <w:b/>
        </w:rPr>
        <w:t>4 шт.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E73070">
        <w:t>Автобиография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E73070">
        <w:t>Справка ИЦ</w:t>
      </w:r>
      <w:r w:rsidR="00A30F3B">
        <w:t xml:space="preserve"> </w:t>
      </w:r>
      <w:r w:rsidRPr="00E73070">
        <w:t>МВД России по Республике Дагестан об отсутствии судимости.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E73070">
        <w:t>Справка органа опеки и попечительства муниципального образования по месту жительства о том, что претендент не состоит на учете в качестве недееспособного или ограниченно дееспособного лица.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E73070">
        <w:t>Справка с психоневрологического диспансера о том, что претендент не состоит на учете.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E73070">
        <w:t>Справка с наркологического диспансера о том, что претендент не состоит на учете.</w:t>
      </w:r>
    </w:p>
    <w:p w:rsidR="0018709D" w:rsidRPr="007409AD" w:rsidRDefault="0018709D" w:rsidP="007409AD"/>
    <w:p w:rsidR="0018709D" w:rsidRPr="007409AD" w:rsidRDefault="0018709D" w:rsidP="007409AD"/>
    <w:p w:rsidR="007409AD" w:rsidRPr="000D78A2" w:rsidRDefault="007409AD" w:rsidP="007409AD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bookmarkStart w:id="21" w:name="OLE_LINK215"/>
      <w:bookmarkStart w:id="22" w:name="OLE_LINK216"/>
      <w:bookmarkStart w:id="23" w:name="OLE_LINK217"/>
      <w:bookmarkStart w:id="24" w:name="OLE_LINK218"/>
      <w:bookmarkStart w:id="25" w:name="OLE_LINK231"/>
      <w:bookmarkStart w:id="26" w:name="OLE_LINK232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bookmarkEnd w:id="21"/>
      <w:bookmarkEnd w:id="22"/>
      <w:r w:rsidRPr="000D78A2">
        <w:tab/>
      </w:r>
      <w:r w:rsidRPr="000D78A2">
        <w:rPr>
          <w:u w:val="single"/>
        </w:rPr>
        <w:tab/>
      </w:r>
    </w:p>
    <w:bookmarkEnd w:id="23"/>
    <w:bookmarkEnd w:id="24"/>
    <w:p w:rsidR="0018709D" w:rsidRPr="007409AD" w:rsidRDefault="007409AD" w:rsidP="007409AD">
      <w:pPr>
        <w:tabs>
          <w:tab w:val="left" w:pos="7371"/>
        </w:tabs>
      </w:pPr>
      <w:r>
        <w:tab/>
      </w:r>
      <w:r w:rsidRPr="00D548C7">
        <w:t>(подпись)</w:t>
      </w:r>
      <w:bookmarkEnd w:id="0"/>
      <w:bookmarkEnd w:id="1"/>
      <w:bookmarkEnd w:id="25"/>
      <w:bookmarkEnd w:id="26"/>
    </w:p>
    <w:sectPr w:rsidR="0018709D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AC5" w:rsidRDefault="00D37AC5" w:rsidP="00A54832">
      <w:r>
        <w:separator/>
      </w:r>
    </w:p>
    <w:p w:rsidR="00D37AC5" w:rsidRDefault="00D37AC5"/>
    <w:p w:rsidR="00D37AC5" w:rsidRDefault="00D37AC5"/>
  </w:endnote>
  <w:endnote w:type="continuationSeparator" w:id="0">
    <w:p w:rsidR="00D37AC5" w:rsidRDefault="00D37AC5" w:rsidP="00A54832">
      <w:r>
        <w:continuationSeparator/>
      </w:r>
    </w:p>
    <w:p w:rsidR="00D37AC5" w:rsidRDefault="00D37AC5"/>
    <w:p w:rsidR="00D37AC5" w:rsidRDefault="00D37A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AC5" w:rsidRDefault="00D37AC5" w:rsidP="00A54832">
      <w:r>
        <w:separator/>
      </w:r>
    </w:p>
  </w:footnote>
  <w:footnote w:type="continuationSeparator" w:id="0">
    <w:p w:rsidR="00D37AC5" w:rsidRDefault="00D37AC5" w:rsidP="00A54832">
      <w:r>
        <w:continuationSeparator/>
      </w:r>
    </w:p>
    <w:p w:rsidR="00D37AC5" w:rsidRDefault="00D37AC5"/>
    <w:p w:rsidR="00D37AC5" w:rsidRDefault="00D37A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404419"/>
    <w:rsid w:val="0047197C"/>
    <w:rsid w:val="004768A2"/>
    <w:rsid w:val="004B0B2B"/>
    <w:rsid w:val="004C6F34"/>
    <w:rsid w:val="004E3FA5"/>
    <w:rsid w:val="0051060D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37AC5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0183C-7EFF-40D5-B550-D3F23BD7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2758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I</cp:lastModifiedBy>
  <cp:revision>2</cp:revision>
  <cp:lastPrinted>2016-09-14T08:03:00Z</cp:lastPrinted>
  <dcterms:created xsi:type="dcterms:W3CDTF">2016-09-14T08:11:00Z</dcterms:created>
  <dcterms:modified xsi:type="dcterms:W3CDTF">2016-09-14T08:11:00Z</dcterms:modified>
</cp:coreProperties>
</file>